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1" w:rsidRDefault="00FA0CEC">
      <w:hyperlink r:id="rId5" w:history="1">
        <w:r w:rsidRPr="00974269">
          <w:rPr>
            <w:rStyle w:val="Collegamentoipertestuale"/>
          </w:rPr>
          <w:t>comune.sestoalreghena@certgov.fvg.it</w:t>
        </w:r>
      </w:hyperlink>
      <w:r>
        <w:t xml:space="preserve"> </w:t>
      </w:r>
      <w:bookmarkStart w:id="0" w:name="_GoBack"/>
      <w:bookmarkEnd w:id="0"/>
    </w:p>
    <w:sectPr w:rsidR="00A57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EC"/>
    <w:rsid w:val="00A57B21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sestoalreghena@certgov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2013-04-29T05:48:00Z</dcterms:created>
  <dcterms:modified xsi:type="dcterms:W3CDTF">2013-04-29T05:49:00Z</dcterms:modified>
</cp:coreProperties>
</file>